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80D" w:rsidRDefault="00BF7C61" w:rsidP="007C680D">
      <w:pPr>
        <w:jc w:val="center"/>
        <w:rPr>
          <w:b/>
          <w:sz w:val="28"/>
          <w:szCs w:val="28"/>
        </w:rPr>
      </w:pPr>
      <w:r w:rsidRPr="008643F6">
        <w:rPr>
          <w:b/>
          <w:sz w:val="28"/>
          <w:szCs w:val="28"/>
        </w:rPr>
        <w:t xml:space="preserve">Mariański Ruch Inicjatyw Ekonomiczno-Społecznych </w:t>
      </w:r>
      <w:r w:rsidR="007C680D">
        <w:rPr>
          <w:b/>
          <w:sz w:val="28"/>
          <w:szCs w:val="28"/>
        </w:rPr>
        <w:br/>
      </w:r>
      <w:r w:rsidRPr="008643F6">
        <w:rPr>
          <w:b/>
          <w:sz w:val="28"/>
          <w:szCs w:val="28"/>
        </w:rPr>
        <w:t>oraz Kuźnia Inicjatyw „Wiskitki.org</w:t>
      </w:r>
      <w:r w:rsidR="008E2FBE" w:rsidRPr="008643F6">
        <w:rPr>
          <w:b/>
          <w:sz w:val="28"/>
          <w:szCs w:val="28"/>
        </w:rPr>
        <w:t>”</w:t>
      </w:r>
    </w:p>
    <w:p w:rsidR="008E2FBE" w:rsidRPr="008643F6" w:rsidRDefault="008E2FBE" w:rsidP="007C680D">
      <w:pPr>
        <w:jc w:val="center"/>
        <w:rPr>
          <w:b/>
          <w:sz w:val="28"/>
          <w:szCs w:val="28"/>
        </w:rPr>
      </w:pPr>
      <w:r w:rsidRPr="008643F6">
        <w:rPr>
          <w:b/>
          <w:sz w:val="28"/>
          <w:szCs w:val="28"/>
        </w:rPr>
        <w:t xml:space="preserve"> ogłaszają</w:t>
      </w:r>
      <w:r w:rsidR="007C680D">
        <w:rPr>
          <w:b/>
          <w:sz w:val="28"/>
          <w:szCs w:val="28"/>
        </w:rPr>
        <w:t xml:space="preserve"> </w:t>
      </w:r>
      <w:r w:rsidRPr="008643F6">
        <w:rPr>
          <w:b/>
          <w:sz w:val="28"/>
          <w:szCs w:val="28"/>
        </w:rPr>
        <w:t>Konkurs na najlepszą inicjatywę senioralną w ramach projektu „Sieć Inicjatyw Senioralnych”</w:t>
      </w:r>
    </w:p>
    <w:p w:rsidR="008E2FBE" w:rsidRPr="008D36E7" w:rsidRDefault="006869EA" w:rsidP="008643F6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Termin składania wniosków konkursowych</w:t>
      </w:r>
      <w:r w:rsidR="008E2FBE" w:rsidRPr="008D36E7">
        <w:rPr>
          <w:b/>
          <w:sz w:val="24"/>
          <w:szCs w:val="24"/>
        </w:rPr>
        <w:t>:</w:t>
      </w:r>
      <w:r w:rsidR="008E2FBE" w:rsidRPr="008D36E7">
        <w:rPr>
          <w:sz w:val="24"/>
          <w:szCs w:val="24"/>
        </w:rPr>
        <w:t xml:space="preserve"> 23 sierpnia -12 września 2016 r.</w:t>
      </w:r>
    </w:p>
    <w:p w:rsidR="008E2FBE" w:rsidRPr="008D36E7" w:rsidRDefault="008E2FBE" w:rsidP="008643F6">
      <w:pPr>
        <w:jc w:val="both"/>
        <w:rPr>
          <w:sz w:val="24"/>
          <w:szCs w:val="24"/>
        </w:rPr>
      </w:pPr>
      <w:r w:rsidRPr="008D36E7">
        <w:rPr>
          <w:b/>
          <w:sz w:val="24"/>
          <w:szCs w:val="24"/>
        </w:rPr>
        <w:t>Cel konkursu:</w:t>
      </w:r>
      <w:r w:rsidRPr="008D36E7">
        <w:rPr>
          <w:sz w:val="24"/>
          <w:szCs w:val="24"/>
        </w:rPr>
        <w:t xml:space="preserve">  Zwiększenie zaangażowania osób powyżej 60. Roku życia zrzeszonych w organizacjach senioralnych lub nieformalnych grupach senioralnych z terenu powiatu żyrardowskiego.</w:t>
      </w:r>
    </w:p>
    <w:p w:rsidR="008E2FBE" w:rsidRPr="008D36E7" w:rsidRDefault="008E2FBE" w:rsidP="008643F6">
      <w:pPr>
        <w:jc w:val="both"/>
        <w:rPr>
          <w:sz w:val="24"/>
          <w:szCs w:val="24"/>
        </w:rPr>
      </w:pPr>
      <w:r w:rsidRPr="008D36E7">
        <w:rPr>
          <w:b/>
          <w:sz w:val="24"/>
          <w:szCs w:val="24"/>
        </w:rPr>
        <w:t>Uczestnicy:</w:t>
      </w:r>
      <w:r w:rsidRPr="008D36E7">
        <w:rPr>
          <w:sz w:val="24"/>
          <w:szCs w:val="24"/>
        </w:rPr>
        <w:t xml:space="preserve"> stowarzyszenia senioralne i nieformalne grupy seniorów (minimum 5 osób) z terenu powiatu żyrardowskiego.</w:t>
      </w:r>
    </w:p>
    <w:p w:rsidR="008E2FBE" w:rsidRPr="008D36E7" w:rsidRDefault="008E2FBE" w:rsidP="008643F6">
      <w:pPr>
        <w:jc w:val="both"/>
        <w:rPr>
          <w:sz w:val="24"/>
          <w:szCs w:val="24"/>
        </w:rPr>
      </w:pPr>
      <w:r w:rsidRPr="008D36E7">
        <w:rPr>
          <w:b/>
          <w:sz w:val="24"/>
          <w:szCs w:val="24"/>
        </w:rPr>
        <w:t>Termin realizacji inicjatyw:</w:t>
      </w:r>
      <w:r w:rsidRPr="008D36E7">
        <w:rPr>
          <w:sz w:val="24"/>
          <w:szCs w:val="24"/>
        </w:rPr>
        <w:t xml:space="preserve"> 19 września – 30 listopada 2016 r.</w:t>
      </w:r>
    </w:p>
    <w:p w:rsidR="008E2FBE" w:rsidRPr="008D36E7" w:rsidRDefault="008E2FBE" w:rsidP="008643F6">
      <w:pPr>
        <w:jc w:val="both"/>
        <w:rPr>
          <w:sz w:val="24"/>
          <w:szCs w:val="24"/>
        </w:rPr>
      </w:pPr>
      <w:r w:rsidRPr="008D36E7">
        <w:rPr>
          <w:b/>
          <w:sz w:val="24"/>
          <w:szCs w:val="24"/>
        </w:rPr>
        <w:t>Wysokość dofinansowania:</w:t>
      </w:r>
      <w:r w:rsidRPr="008D36E7">
        <w:rPr>
          <w:sz w:val="24"/>
          <w:szCs w:val="24"/>
        </w:rPr>
        <w:t xml:space="preserve"> </w:t>
      </w:r>
      <w:r w:rsidR="008643F6" w:rsidRPr="008D36E7">
        <w:rPr>
          <w:sz w:val="24"/>
          <w:szCs w:val="24"/>
        </w:rPr>
        <w:t>maksymalny poziom dofinansowania jednej inicjatywy –  2500 zł</w:t>
      </w:r>
    </w:p>
    <w:p w:rsidR="008643F6" w:rsidRPr="008D36E7" w:rsidRDefault="008643F6" w:rsidP="008643F6">
      <w:pPr>
        <w:jc w:val="both"/>
        <w:rPr>
          <w:sz w:val="24"/>
          <w:szCs w:val="24"/>
        </w:rPr>
      </w:pPr>
      <w:r w:rsidRPr="008D36E7">
        <w:rPr>
          <w:b/>
          <w:sz w:val="24"/>
          <w:szCs w:val="24"/>
        </w:rPr>
        <w:t>Tryb składania wniosków konkursowych:</w:t>
      </w:r>
      <w:r w:rsidRPr="008D36E7">
        <w:rPr>
          <w:sz w:val="24"/>
          <w:szCs w:val="24"/>
        </w:rPr>
        <w:t xml:space="preserve"> Wnioski o dofinansowanie inicjatyw społecznych seniorów należy składać </w:t>
      </w:r>
      <w:r w:rsidR="008D36E7">
        <w:rPr>
          <w:sz w:val="24"/>
          <w:szCs w:val="24"/>
        </w:rPr>
        <w:t xml:space="preserve">wyłącznie </w:t>
      </w:r>
      <w:r w:rsidRPr="008D36E7">
        <w:rPr>
          <w:sz w:val="24"/>
          <w:szCs w:val="24"/>
        </w:rPr>
        <w:t xml:space="preserve">na przygotowanych formularzach załączonych do niniejszego ogłoszenia, dostępnych na stronach internetowych realizatorów projektu „Sieć Inicjatyw Senioralnych” oraz w siedzibie stowarzyszenia Mariański Ruch Inicjatyw Ekonomiczno-Społecznych </w:t>
      </w:r>
      <w:r w:rsidR="007C680D" w:rsidRPr="008D36E7">
        <w:rPr>
          <w:sz w:val="24"/>
          <w:szCs w:val="24"/>
        </w:rPr>
        <w:t>w Puszczy Mariańskiej przy ul. Króla Jana Sobieskiego 1.</w:t>
      </w:r>
      <w:r w:rsidR="008D36E7">
        <w:rPr>
          <w:sz w:val="24"/>
          <w:szCs w:val="24"/>
        </w:rPr>
        <w:t xml:space="preserve"> Ostateczny termin  składania wniosków konkursowych upływa 12 września 2016 r. o godz. 15.30. Wnioski należy składać osobiście lub za pośrednictwem poczty (za datę wpłynięcia wniosku uznaje się datę otrzymania wniosku przez organizatorów Konkursu). Wnioski przyjmowane są w siedzibie MRIES,  ul. Króla Jana Sobieskiego 1, 96-330 Puszcza Mariańska od poniedziałku do piątku w godz. 8.00 – 16.00 (12 września 2016 – do godz. 15.30).</w:t>
      </w:r>
    </w:p>
    <w:p w:rsidR="007C680D" w:rsidRPr="008D36E7" w:rsidRDefault="007C680D" w:rsidP="008643F6">
      <w:pPr>
        <w:jc w:val="both"/>
        <w:rPr>
          <w:sz w:val="24"/>
          <w:szCs w:val="24"/>
        </w:rPr>
      </w:pPr>
      <w:r w:rsidRPr="008D36E7">
        <w:rPr>
          <w:b/>
          <w:sz w:val="24"/>
          <w:szCs w:val="24"/>
        </w:rPr>
        <w:t>Termin rozpatrzenia wniosków:</w:t>
      </w:r>
      <w:r w:rsidRPr="008D36E7">
        <w:rPr>
          <w:sz w:val="24"/>
          <w:szCs w:val="24"/>
        </w:rPr>
        <w:t xml:space="preserve"> przewidywany termin rozpatrzenia wniosków i ogłoszenia wyników konkursu – 19 września 2016 r.</w:t>
      </w:r>
      <w:r w:rsidR="008D36E7">
        <w:rPr>
          <w:sz w:val="24"/>
          <w:szCs w:val="24"/>
        </w:rPr>
        <w:t xml:space="preserve"> Wnioski będą rozpatrywane zgodnie z kartami ocen przez powołaną w tym celu komisję konkursową.</w:t>
      </w:r>
    </w:p>
    <w:p w:rsidR="008E2FBE" w:rsidRPr="00BF7C61" w:rsidRDefault="008D36E7" w:rsidP="008643F6">
      <w:pPr>
        <w:jc w:val="both"/>
      </w:pPr>
      <w:r w:rsidRPr="008D36E7">
        <w:rPr>
          <w:sz w:val="24"/>
          <w:szCs w:val="24"/>
        </w:rPr>
        <w:t>W celu uzyskania szczegółowych informacji dotyczących konkursu prosimy o zapoznanie się z regulaminem oraz dokumentacją konkursową (formularz wniosku, karta oceny, formularz pomocniczy)</w:t>
      </w:r>
      <w:r>
        <w:rPr>
          <w:sz w:val="24"/>
          <w:szCs w:val="24"/>
        </w:rPr>
        <w:t>.</w:t>
      </w:r>
      <w:bookmarkStart w:id="0" w:name="_GoBack"/>
      <w:bookmarkEnd w:id="0"/>
    </w:p>
    <w:sectPr w:rsidR="008E2FBE" w:rsidRPr="00BF7C61" w:rsidSect="00CB2DFD">
      <w:headerReference w:type="default" r:id="rId9"/>
      <w:footerReference w:type="default" r:id="rId10"/>
      <w:pgSz w:w="11906" w:h="16838"/>
      <w:pgMar w:top="2870" w:right="1417" w:bottom="1417" w:left="1418" w:header="708" w:footer="16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52AB" w:rsidRDefault="002252AB" w:rsidP="00BD354B">
      <w:pPr>
        <w:spacing w:after="0" w:line="240" w:lineRule="auto"/>
      </w:pPr>
      <w:r>
        <w:separator/>
      </w:r>
    </w:p>
  </w:endnote>
  <w:endnote w:type="continuationSeparator" w:id="0">
    <w:p w:rsidR="002252AB" w:rsidRDefault="002252AB" w:rsidP="00BD3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Demi">
    <w:panose1 w:val="020B0703020102020204"/>
    <w:charset w:val="EE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4D48" w:rsidRPr="005C3846" w:rsidRDefault="00A74D48" w:rsidP="001C42A2">
    <w:pPr>
      <w:pStyle w:val="Stopka"/>
      <w:pBdr>
        <w:top w:val="single" w:sz="4" w:space="1" w:color="auto"/>
      </w:pBdr>
      <w:tabs>
        <w:tab w:val="clear" w:pos="4536"/>
        <w:tab w:val="clear" w:pos="9072"/>
      </w:tabs>
      <w:rPr>
        <w:rFonts w:ascii="Franklin Gothic Book" w:hAnsi="Franklin Gothic Book"/>
      </w:rPr>
    </w:pPr>
    <w:r>
      <w:rPr>
        <w:rFonts w:ascii="Franklin Gothic Book" w:hAnsi="Franklin Gothic Book"/>
        <w:noProof/>
        <w:lang w:eastAsia="pl-PL"/>
      </w:rPr>
      <w:drawing>
        <wp:anchor distT="0" distB="0" distL="114300" distR="114300" simplePos="0" relativeHeight="251663360" behindDoc="0" locked="0" layoutInCell="1" allowOverlap="1" wp14:anchorId="47F068EA" wp14:editId="6CF5A55B">
          <wp:simplePos x="0" y="0"/>
          <wp:positionH relativeFrom="column">
            <wp:posOffset>1947545</wp:posOffset>
          </wp:positionH>
          <wp:positionV relativeFrom="paragraph">
            <wp:posOffset>174625</wp:posOffset>
          </wp:positionV>
          <wp:extent cx="963930" cy="719455"/>
          <wp:effectExtent l="0" t="0" r="7620" b="4445"/>
          <wp:wrapSquare wrapText="bothSides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rb-puszcza-marians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393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C3846">
      <w:rPr>
        <w:rFonts w:ascii="Franklin Gothic Book" w:hAnsi="Franklin Gothic Book"/>
        <w:noProof/>
        <w:sz w:val="24"/>
        <w:lang w:eastAsia="pl-PL"/>
      </w:rPr>
      <w:drawing>
        <wp:anchor distT="0" distB="0" distL="114300" distR="114300" simplePos="0" relativeHeight="251660288" behindDoc="0" locked="0" layoutInCell="1" allowOverlap="1" wp14:anchorId="26D597C9" wp14:editId="6B2CB9EE">
          <wp:simplePos x="0" y="0"/>
          <wp:positionH relativeFrom="margin">
            <wp:posOffset>866775</wp:posOffset>
          </wp:positionH>
          <wp:positionV relativeFrom="paragraph">
            <wp:posOffset>130810</wp:posOffset>
          </wp:positionV>
          <wp:extent cx="511810" cy="719455"/>
          <wp:effectExtent l="0" t="0" r="2540" b="444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poziom-new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181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Franklin Gothic Book" w:hAnsi="Franklin Gothic Book"/>
        <w:noProof/>
        <w:lang w:eastAsia="pl-PL"/>
      </w:rPr>
      <w:drawing>
        <wp:anchor distT="0" distB="0" distL="114300" distR="114300" simplePos="0" relativeHeight="251661312" behindDoc="0" locked="0" layoutInCell="1" allowOverlap="1" wp14:anchorId="2DE5DD58" wp14:editId="66693270">
          <wp:simplePos x="0" y="0"/>
          <wp:positionH relativeFrom="margin">
            <wp:align>left</wp:align>
          </wp:positionH>
          <wp:positionV relativeFrom="paragraph">
            <wp:posOffset>144145</wp:posOffset>
          </wp:positionV>
          <wp:extent cx="658495" cy="719455"/>
          <wp:effectExtent l="0" t="0" r="8255" b="4445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mries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8495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Franklin Gothic Book" w:hAnsi="Franklin Gothic Book"/>
        <w:noProof/>
        <w:lang w:eastAsia="pl-PL"/>
      </w:rPr>
      <w:drawing>
        <wp:anchor distT="0" distB="0" distL="114300" distR="114300" simplePos="0" relativeHeight="251662336" behindDoc="0" locked="0" layoutInCell="1" allowOverlap="1" wp14:anchorId="6CC0D8BD" wp14:editId="3D47B3A3">
          <wp:simplePos x="0" y="0"/>
          <wp:positionH relativeFrom="margin">
            <wp:align>right</wp:align>
          </wp:positionH>
          <wp:positionV relativeFrom="paragraph">
            <wp:posOffset>149860</wp:posOffset>
          </wp:positionV>
          <wp:extent cx="2143760" cy="719455"/>
          <wp:effectExtent l="0" t="0" r="8890" b="4445"/>
          <wp:wrapSquare wrapText="bothSides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sos_logo_ai.pn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4376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Franklin Gothic Book" w:hAnsi="Franklin Gothic Book"/>
        <w:sz w:val="18"/>
      </w:rPr>
      <w:t xml:space="preserve">         </w:t>
    </w:r>
    <w:r w:rsidRPr="005C3846">
      <w:rPr>
        <w:rFonts w:ascii="Franklin Gothic Book" w:hAnsi="Franklin Gothic Book"/>
        <w:sz w:val="18"/>
      </w:rPr>
      <w:t>Realizatorzy:</w:t>
    </w:r>
    <w:r>
      <w:rPr>
        <w:rFonts w:ascii="Franklin Gothic Book" w:hAnsi="Franklin Gothic Book"/>
        <w:sz w:val="18"/>
      </w:rPr>
      <w:tab/>
    </w:r>
    <w:r>
      <w:rPr>
        <w:rFonts w:ascii="Franklin Gothic Book" w:hAnsi="Franklin Gothic Book"/>
        <w:sz w:val="18"/>
      </w:rPr>
      <w:tab/>
    </w:r>
    <w:r>
      <w:rPr>
        <w:rFonts w:ascii="Franklin Gothic Book" w:hAnsi="Franklin Gothic Book"/>
        <w:sz w:val="18"/>
      </w:rPr>
      <w:tab/>
    </w:r>
    <w:r>
      <w:rPr>
        <w:rFonts w:ascii="Franklin Gothic Book" w:hAnsi="Franklin Gothic Book"/>
        <w:sz w:val="18"/>
      </w:rPr>
      <w:tab/>
      <w:t>Partner</w:t>
    </w:r>
    <w:r w:rsidRPr="005C3846">
      <w:rPr>
        <w:rFonts w:ascii="Franklin Gothic Book" w:hAnsi="Franklin Gothic Book"/>
        <w:sz w:val="18"/>
      </w:rPr>
      <w:t>: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52AB" w:rsidRDefault="002252AB" w:rsidP="00BD354B">
      <w:pPr>
        <w:spacing w:after="0" w:line="240" w:lineRule="auto"/>
      </w:pPr>
      <w:r>
        <w:separator/>
      </w:r>
    </w:p>
  </w:footnote>
  <w:footnote w:type="continuationSeparator" w:id="0">
    <w:p w:rsidR="002252AB" w:rsidRDefault="002252AB" w:rsidP="00BD35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4D48" w:rsidRPr="00BD354B" w:rsidRDefault="00A74D48" w:rsidP="0014649E">
    <w:pPr>
      <w:pStyle w:val="Nagwek"/>
      <w:spacing w:after="120"/>
      <w:ind w:left="2552"/>
      <w:jc w:val="center"/>
      <w:rPr>
        <w:rFonts w:ascii="Franklin Gothic Demi" w:hAnsi="Franklin Gothic Demi"/>
        <w:sz w:val="36"/>
      </w:rPr>
    </w:pPr>
    <w:r w:rsidRPr="00BD354B">
      <w:rPr>
        <w:rFonts w:ascii="Franklin Gothic Demi" w:hAnsi="Franklin Gothic Demi"/>
        <w:noProof/>
        <w:sz w:val="32"/>
        <w:lang w:eastAsia="pl-PL"/>
      </w:rPr>
      <w:drawing>
        <wp:anchor distT="0" distB="0" distL="114300" distR="114300" simplePos="0" relativeHeight="251658240" behindDoc="0" locked="0" layoutInCell="1" allowOverlap="1" wp14:anchorId="30D37229" wp14:editId="3ACF6F41">
          <wp:simplePos x="0" y="0"/>
          <wp:positionH relativeFrom="column">
            <wp:posOffset>-4445</wp:posOffset>
          </wp:positionH>
          <wp:positionV relativeFrom="paragraph">
            <wp:posOffset>-30480</wp:posOffset>
          </wp:positionV>
          <wp:extent cx="1647825" cy="840105"/>
          <wp:effectExtent l="0" t="0" r="9525" b="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SIS_beztesktu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47825" cy="8401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D354B">
      <w:rPr>
        <w:rFonts w:ascii="Franklin Gothic Demi" w:hAnsi="Franklin Gothic Demi"/>
        <w:sz w:val="32"/>
      </w:rPr>
      <w:t>SIEĆ INICJATYW SENIORALNYCH</w:t>
    </w:r>
  </w:p>
  <w:p w:rsidR="00A74D48" w:rsidRDefault="00A74D48" w:rsidP="0014649E">
    <w:pPr>
      <w:pStyle w:val="Nagwek"/>
      <w:ind w:left="2694"/>
      <w:jc w:val="center"/>
      <w:rPr>
        <w:rFonts w:ascii="Franklin Gothic Book" w:hAnsi="Franklin Gothic Book"/>
        <w:sz w:val="20"/>
      </w:rPr>
    </w:pPr>
    <w:r>
      <w:rPr>
        <w:rFonts w:ascii="Franklin Gothic Book" w:hAnsi="Franklin Gothic Book"/>
      </w:rPr>
      <w:tab/>
    </w:r>
    <w:r w:rsidRPr="005C3846">
      <w:rPr>
        <w:rFonts w:ascii="Franklin Gothic Book" w:hAnsi="Franklin Gothic Book"/>
        <w:sz w:val="20"/>
      </w:rPr>
      <w:t xml:space="preserve">Projekt dofinansowany ze środków Programu Rządowego na rzecz </w:t>
    </w:r>
  </w:p>
  <w:p w:rsidR="00A74D48" w:rsidRDefault="00A74D48" w:rsidP="0014649E">
    <w:pPr>
      <w:pStyle w:val="Nagwek"/>
      <w:ind w:left="2694"/>
      <w:jc w:val="center"/>
      <w:rPr>
        <w:rFonts w:ascii="Franklin Gothic Book" w:hAnsi="Franklin Gothic Book"/>
        <w:sz w:val="20"/>
      </w:rPr>
    </w:pPr>
    <w:r w:rsidRPr="005C3846">
      <w:rPr>
        <w:rFonts w:ascii="Franklin Gothic Book" w:hAnsi="Franklin Gothic Book"/>
        <w:sz w:val="20"/>
      </w:rPr>
      <w:t>Aktywności Społecznej Osób Starszych na lata 2014-2020</w:t>
    </w:r>
  </w:p>
  <w:p w:rsidR="00A74D48" w:rsidRPr="00E80187" w:rsidRDefault="00A74D48" w:rsidP="00E80187">
    <w:pPr>
      <w:pStyle w:val="Nagwek"/>
      <w:tabs>
        <w:tab w:val="clear" w:pos="4536"/>
        <w:tab w:val="clear" w:pos="9072"/>
      </w:tabs>
      <w:spacing w:before="120"/>
      <w:ind w:left="2694"/>
      <w:jc w:val="center"/>
      <w:rPr>
        <w:rFonts w:ascii="Franklin Gothic Demi" w:hAnsi="Franklin Gothic Demi"/>
        <w:sz w:val="32"/>
      </w:rPr>
    </w:pPr>
    <w:r w:rsidRPr="00E80187">
      <w:rPr>
        <w:rFonts w:ascii="Franklin Gothic Demi" w:hAnsi="Franklin Gothic Demi"/>
        <w:sz w:val="20"/>
      </w:rPr>
      <w:t>www.inicjatywa.info.pl</w:t>
    </w:r>
    <w:r w:rsidRPr="00E80187">
      <w:rPr>
        <w:rFonts w:ascii="Franklin Gothic Demi" w:hAnsi="Franklin Gothic Demi"/>
        <w:sz w:val="20"/>
      </w:rPr>
      <w:tab/>
      <w:t>www.wiskitki.org</w:t>
    </w:r>
  </w:p>
  <w:p w:rsidR="00A74D48" w:rsidRPr="005C3846" w:rsidRDefault="00A74D48" w:rsidP="0014649E">
    <w:pPr>
      <w:pStyle w:val="Nagwek"/>
      <w:spacing w:before="120"/>
      <w:jc w:val="right"/>
      <w:rPr>
        <w:rFonts w:ascii="Franklin Gothic Book" w:hAnsi="Franklin Gothic Book"/>
        <w:sz w:val="18"/>
      </w:rPr>
    </w:pPr>
    <w:r w:rsidRPr="005C3846">
      <w:rPr>
        <w:rFonts w:ascii="Franklin Gothic Book" w:hAnsi="Franklin Gothic Book"/>
        <w:noProof/>
        <w:sz w:val="18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2EBDAB8" wp14:editId="6D3290F8">
              <wp:simplePos x="0" y="0"/>
              <wp:positionH relativeFrom="margin">
                <wp:align>center</wp:align>
              </wp:positionH>
              <wp:positionV relativeFrom="paragraph">
                <wp:posOffset>1905</wp:posOffset>
              </wp:positionV>
              <wp:extent cx="5760000" cy="0"/>
              <wp:effectExtent l="0" t="0" r="12700" b="19050"/>
              <wp:wrapNone/>
              <wp:docPr id="4" name="Łącznik prostoliniow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5760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Łącznik prostoliniowy 4" o:spid="_x0000_s1026" style="position:absolute;flip:x;z-index:2516592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.15pt" to="453.5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" strokecolor="#4579b8 [3044]">
              <w10:wrap anchorx="margin"/>
            </v:line>
          </w:pict>
        </mc:Fallback>
      </mc:AlternateContent>
    </w:r>
    <w:r w:rsidRPr="005C3846">
      <w:rPr>
        <w:rFonts w:ascii="Franklin Gothic Book" w:hAnsi="Franklin Gothic Book"/>
        <w:sz w:val="18"/>
      </w:rPr>
      <w:t>Katarzyna Niewczas - koordynator projektu tel. 607 446 650, e-mail: kasia@inicjatywa.info.pl</w:t>
    </w:r>
  </w:p>
  <w:p w:rsidR="00A74D48" w:rsidRPr="005C3846" w:rsidRDefault="00A74D48" w:rsidP="0014649E">
    <w:pPr>
      <w:pStyle w:val="Nagwek"/>
      <w:jc w:val="right"/>
      <w:rPr>
        <w:rFonts w:ascii="Franklin Gothic Book" w:hAnsi="Franklin Gothic Book"/>
        <w:sz w:val="18"/>
      </w:rPr>
    </w:pPr>
    <w:r w:rsidRPr="005C3846">
      <w:rPr>
        <w:rFonts w:ascii="Franklin Gothic Book" w:hAnsi="Franklin Gothic Book"/>
        <w:sz w:val="18"/>
      </w:rPr>
      <w:t>Jakub Kam</w:t>
    </w:r>
    <w:r>
      <w:rPr>
        <w:rFonts w:ascii="Franklin Gothic Book" w:hAnsi="Franklin Gothic Book"/>
        <w:sz w:val="18"/>
      </w:rPr>
      <w:t>iński – specjalista ds. rekrutacji i szkoleń,</w:t>
    </w:r>
    <w:r w:rsidRPr="005C3846">
      <w:rPr>
        <w:rFonts w:ascii="Franklin Gothic Book" w:hAnsi="Franklin Gothic Book"/>
        <w:sz w:val="18"/>
      </w:rPr>
      <w:t xml:space="preserve"> tel. 799 816 788, e-mail: jakub.kaminski@wiskitki.org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7634E"/>
    <w:multiLevelType w:val="hybridMultilevel"/>
    <w:tmpl w:val="AD704132"/>
    <w:lvl w:ilvl="0" w:tplc="B9D23D8C">
      <w:start w:val="1"/>
      <w:numFmt w:val="decimal"/>
      <w:lvlText w:val="%1."/>
      <w:lvlJc w:val="left"/>
      <w:pPr>
        <w:ind w:left="644" w:hanging="360"/>
      </w:pPr>
      <w:rPr>
        <w:rFonts w:hint="default"/>
        <w:sz w:val="3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31E1B"/>
    <w:multiLevelType w:val="hybridMultilevel"/>
    <w:tmpl w:val="3EC44ADC"/>
    <w:lvl w:ilvl="0" w:tplc="8FE272F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B6E3514"/>
    <w:multiLevelType w:val="hybridMultilevel"/>
    <w:tmpl w:val="38AEB2A8"/>
    <w:lvl w:ilvl="0" w:tplc="04150001">
      <w:start w:val="1"/>
      <w:numFmt w:val="bullet"/>
      <w:lvlText w:val=""/>
      <w:lvlJc w:val="left"/>
      <w:pPr>
        <w:ind w:left="22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74" w:hanging="360"/>
      </w:pPr>
      <w:rPr>
        <w:rFonts w:ascii="Wingdings" w:hAnsi="Wingdings" w:hint="default"/>
      </w:rPr>
    </w:lvl>
  </w:abstractNum>
  <w:abstractNum w:abstractNumId="3">
    <w:nsid w:val="10511BB3"/>
    <w:multiLevelType w:val="hybridMultilevel"/>
    <w:tmpl w:val="540252FE"/>
    <w:lvl w:ilvl="0" w:tplc="A44459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2267A82"/>
    <w:multiLevelType w:val="hybridMultilevel"/>
    <w:tmpl w:val="9104E2C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38A4DE7"/>
    <w:multiLevelType w:val="hybridMultilevel"/>
    <w:tmpl w:val="33E424D0"/>
    <w:lvl w:ilvl="0" w:tplc="22EC378A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3B66F50"/>
    <w:multiLevelType w:val="hybridMultilevel"/>
    <w:tmpl w:val="A9CEC91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14CC00B3"/>
    <w:multiLevelType w:val="hybridMultilevel"/>
    <w:tmpl w:val="FCC4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AB05B6"/>
    <w:multiLevelType w:val="hybridMultilevel"/>
    <w:tmpl w:val="7FD0AE4E"/>
    <w:lvl w:ilvl="0" w:tplc="2C5885E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16CD62E5"/>
    <w:multiLevelType w:val="hybridMultilevel"/>
    <w:tmpl w:val="B3D8E598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17AE1267"/>
    <w:multiLevelType w:val="hybridMultilevel"/>
    <w:tmpl w:val="6F1AD49A"/>
    <w:lvl w:ilvl="0" w:tplc="04150001">
      <w:start w:val="1"/>
      <w:numFmt w:val="bullet"/>
      <w:lvlText w:val=""/>
      <w:lvlJc w:val="left"/>
      <w:pPr>
        <w:ind w:left="22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74" w:hanging="360"/>
      </w:pPr>
      <w:rPr>
        <w:rFonts w:ascii="Wingdings" w:hAnsi="Wingdings" w:hint="default"/>
      </w:rPr>
    </w:lvl>
  </w:abstractNum>
  <w:abstractNum w:abstractNumId="11">
    <w:nsid w:val="1DDE0F59"/>
    <w:multiLevelType w:val="hybridMultilevel"/>
    <w:tmpl w:val="DAC8E3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F140937"/>
    <w:multiLevelType w:val="hybridMultilevel"/>
    <w:tmpl w:val="9766B0DA"/>
    <w:lvl w:ilvl="0" w:tplc="CD142548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DC3A88"/>
    <w:multiLevelType w:val="hybridMultilevel"/>
    <w:tmpl w:val="DFF682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0A5EFC"/>
    <w:multiLevelType w:val="hybridMultilevel"/>
    <w:tmpl w:val="256278E4"/>
    <w:lvl w:ilvl="0" w:tplc="A372E55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24336C36"/>
    <w:multiLevelType w:val="hybridMultilevel"/>
    <w:tmpl w:val="21F05394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>
    <w:nsid w:val="2792347F"/>
    <w:multiLevelType w:val="hybridMultilevel"/>
    <w:tmpl w:val="797C2D62"/>
    <w:lvl w:ilvl="0" w:tplc="EBD859B2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7D7EF5"/>
    <w:multiLevelType w:val="hybridMultilevel"/>
    <w:tmpl w:val="8B361004"/>
    <w:lvl w:ilvl="0" w:tplc="8378047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322868B0"/>
    <w:multiLevelType w:val="hybridMultilevel"/>
    <w:tmpl w:val="7D9E99B6"/>
    <w:lvl w:ilvl="0" w:tplc="9A54024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25B7836"/>
    <w:multiLevelType w:val="hybridMultilevel"/>
    <w:tmpl w:val="CF9AEEC0"/>
    <w:lvl w:ilvl="0" w:tplc="0E72770E">
      <w:start w:val="4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0">
    <w:nsid w:val="33DC4BF0"/>
    <w:multiLevelType w:val="hybridMultilevel"/>
    <w:tmpl w:val="398ADC22"/>
    <w:lvl w:ilvl="0" w:tplc="B46E5CB8">
      <w:start w:val="1"/>
      <w:numFmt w:val="lowerLetter"/>
      <w:lvlText w:val="%1)"/>
      <w:lvlJc w:val="left"/>
      <w:pPr>
        <w:ind w:left="180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341F4B2C"/>
    <w:multiLevelType w:val="hybridMultilevel"/>
    <w:tmpl w:val="2BCECAC6"/>
    <w:lvl w:ilvl="0" w:tplc="04150001">
      <w:start w:val="1"/>
      <w:numFmt w:val="bullet"/>
      <w:lvlText w:val=""/>
      <w:lvlJc w:val="left"/>
      <w:pPr>
        <w:ind w:left="22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74" w:hanging="360"/>
      </w:pPr>
      <w:rPr>
        <w:rFonts w:ascii="Wingdings" w:hAnsi="Wingdings" w:hint="default"/>
      </w:rPr>
    </w:lvl>
  </w:abstractNum>
  <w:abstractNum w:abstractNumId="22">
    <w:nsid w:val="36A80E4F"/>
    <w:multiLevelType w:val="hybridMultilevel"/>
    <w:tmpl w:val="3F448C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8211277"/>
    <w:multiLevelType w:val="hybridMultilevel"/>
    <w:tmpl w:val="FC92FB9E"/>
    <w:lvl w:ilvl="0" w:tplc="60A2B67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AF044D0"/>
    <w:multiLevelType w:val="hybridMultilevel"/>
    <w:tmpl w:val="25405360"/>
    <w:lvl w:ilvl="0" w:tplc="04150001">
      <w:start w:val="1"/>
      <w:numFmt w:val="bullet"/>
      <w:lvlText w:val=""/>
      <w:lvlJc w:val="left"/>
      <w:pPr>
        <w:ind w:left="22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74" w:hanging="360"/>
      </w:pPr>
      <w:rPr>
        <w:rFonts w:ascii="Wingdings" w:hAnsi="Wingdings" w:hint="default"/>
      </w:rPr>
    </w:lvl>
  </w:abstractNum>
  <w:abstractNum w:abstractNumId="25">
    <w:nsid w:val="3E411161"/>
    <w:multiLevelType w:val="hybridMultilevel"/>
    <w:tmpl w:val="97B8E990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>
    <w:nsid w:val="3FEF6983"/>
    <w:multiLevelType w:val="hybridMultilevel"/>
    <w:tmpl w:val="00844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6D75699"/>
    <w:multiLevelType w:val="hybridMultilevel"/>
    <w:tmpl w:val="6CB27F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D3E7AC7"/>
    <w:multiLevelType w:val="hybridMultilevel"/>
    <w:tmpl w:val="9F807A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DE22F49"/>
    <w:multiLevelType w:val="hybridMultilevel"/>
    <w:tmpl w:val="B7D4BE3C"/>
    <w:lvl w:ilvl="0" w:tplc="749A9C9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57080A7B"/>
    <w:multiLevelType w:val="hybridMultilevel"/>
    <w:tmpl w:val="86249A12"/>
    <w:lvl w:ilvl="0" w:tplc="44E6997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57EB1941"/>
    <w:multiLevelType w:val="hybridMultilevel"/>
    <w:tmpl w:val="DC426276"/>
    <w:lvl w:ilvl="0" w:tplc="316A23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367834"/>
    <w:multiLevelType w:val="hybridMultilevel"/>
    <w:tmpl w:val="EF542600"/>
    <w:lvl w:ilvl="0" w:tplc="994A4E0E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62B57E7C"/>
    <w:multiLevelType w:val="hybridMultilevel"/>
    <w:tmpl w:val="14CC4524"/>
    <w:lvl w:ilvl="0" w:tplc="665EB3A4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4502CAA"/>
    <w:multiLevelType w:val="hybridMultilevel"/>
    <w:tmpl w:val="5B986004"/>
    <w:lvl w:ilvl="0" w:tplc="C44293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A4E0364"/>
    <w:multiLevelType w:val="hybridMultilevel"/>
    <w:tmpl w:val="7EE491E2"/>
    <w:lvl w:ilvl="0" w:tplc="B06A5CF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6F3A527B"/>
    <w:multiLevelType w:val="hybridMultilevel"/>
    <w:tmpl w:val="EABA61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290571B"/>
    <w:multiLevelType w:val="hybridMultilevel"/>
    <w:tmpl w:val="5B5C59E4"/>
    <w:lvl w:ilvl="0" w:tplc="0415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38">
    <w:nsid w:val="7CB0375A"/>
    <w:multiLevelType w:val="hybridMultilevel"/>
    <w:tmpl w:val="26ACED82"/>
    <w:lvl w:ilvl="0" w:tplc="961E982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>
    <w:nsid w:val="7CB33987"/>
    <w:multiLevelType w:val="hybridMultilevel"/>
    <w:tmpl w:val="7D72E07A"/>
    <w:lvl w:ilvl="0" w:tplc="0415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12"/>
  </w:num>
  <w:num w:numId="3">
    <w:abstractNumId w:val="31"/>
  </w:num>
  <w:num w:numId="4">
    <w:abstractNumId w:val="13"/>
  </w:num>
  <w:num w:numId="5">
    <w:abstractNumId w:val="35"/>
  </w:num>
  <w:num w:numId="6">
    <w:abstractNumId w:val="27"/>
  </w:num>
  <w:num w:numId="7">
    <w:abstractNumId w:val="34"/>
  </w:num>
  <w:num w:numId="8">
    <w:abstractNumId w:val="6"/>
  </w:num>
  <w:num w:numId="9">
    <w:abstractNumId w:val="15"/>
  </w:num>
  <w:num w:numId="10">
    <w:abstractNumId w:val="23"/>
  </w:num>
  <w:num w:numId="11">
    <w:abstractNumId w:val="17"/>
  </w:num>
  <w:num w:numId="12">
    <w:abstractNumId w:val="25"/>
  </w:num>
  <w:num w:numId="13">
    <w:abstractNumId w:val="9"/>
  </w:num>
  <w:num w:numId="14">
    <w:abstractNumId w:val="18"/>
  </w:num>
  <w:num w:numId="15">
    <w:abstractNumId w:val="32"/>
  </w:num>
  <w:num w:numId="16">
    <w:abstractNumId w:val="0"/>
  </w:num>
  <w:num w:numId="17">
    <w:abstractNumId w:val="20"/>
  </w:num>
  <w:num w:numId="18">
    <w:abstractNumId w:val="1"/>
  </w:num>
  <w:num w:numId="19">
    <w:abstractNumId w:val="38"/>
  </w:num>
  <w:num w:numId="20">
    <w:abstractNumId w:val="8"/>
  </w:num>
  <w:num w:numId="21">
    <w:abstractNumId w:val="30"/>
  </w:num>
  <w:num w:numId="22">
    <w:abstractNumId w:val="28"/>
  </w:num>
  <w:num w:numId="23">
    <w:abstractNumId w:val="14"/>
  </w:num>
  <w:num w:numId="24">
    <w:abstractNumId w:val="10"/>
  </w:num>
  <w:num w:numId="25">
    <w:abstractNumId w:val="21"/>
  </w:num>
  <w:num w:numId="26">
    <w:abstractNumId w:val="37"/>
  </w:num>
  <w:num w:numId="27">
    <w:abstractNumId w:val="2"/>
  </w:num>
  <w:num w:numId="28">
    <w:abstractNumId w:val="11"/>
  </w:num>
  <w:num w:numId="29">
    <w:abstractNumId w:val="4"/>
  </w:num>
  <w:num w:numId="30">
    <w:abstractNumId w:val="39"/>
  </w:num>
  <w:num w:numId="31">
    <w:abstractNumId w:val="22"/>
  </w:num>
  <w:num w:numId="32">
    <w:abstractNumId w:val="7"/>
  </w:num>
  <w:num w:numId="33">
    <w:abstractNumId w:val="24"/>
  </w:num>
  <w:num w:numId="34">
    <w:abstractNumId w:val="19"/>
  </w:num>
  <w:num w:numId="35">
    <w:abstractNumId w:val="16"/>
  </w:num>
  <w:num w:numId="36">
    <w:abstractNumId w:val="26"/>
  </w:num>
  <w:num w:numId="37">
    <w:abstractNumId w:val="33"/>
  </w:num>
  <w:num w:numId="38">
    <w:abstractNumId w:val="3"/>
  </w:num>
  <w:num w:numId="39">
    <w:abstractNumId w:val="29"/>
  </w:num>
  <w:num w:numId="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54B"/>
    <w:rsid w:val="000363DD"/>
    <w:rsid w:val="00062285"/>
    <w:rsid w:val="00087352"/>
    <w:rsid w:val="000A41AD"/>
    <w:rsid w:val="000A4DC9"/>
    <w:rsid w:val="000B4F56"/>
    <w:rsid w:val="000C65BC"/>
    <w:rsid w:val="000F3F76"/>
    <w:rsid w:val="00120004"/>
    <w:rsid w:val="001269AC"/>
    <w:rsid w:val="0013738C"/>
    <w:rsid w:val="0014649E"/>
    <w:rsid w:val="001C42A2"/>
    <w:rsid w:val="001D4923"/>
    <w:rsid w:val="001E1300"/>
    <w:rsid w:val="00221F5E"/>
    <w:rsid w:val="002252AB"/>
    <w:rsid w:val="002350EF"/>
    <w:rsid w:val="0025418D"/>
    <w:rsid w:val="00256A0E"/>
    <w:rsid w:val="00287DE1"/>
    <w:rsid w:val="00334A5E"/>
    <w:rsid w:val="003368D3"/>
    <w:rsid w:val="0036029A"/>
    <w:rsid w:val="00365812"/>
    <w:rsid w:val="003662D8"/>
    <w:rsid w:val="00371DF4"/>
    <w:rsid w:val="0038145C"/>
    <w:rsid w:val="003A0012"/>
    <w:rsid w:val="003D41EF"/>
    <w:rsid w:val="003F5048"/>
    <w:rsid w:val="00410EEE"/>
    <w:rsid w:val="004446AF"/>
    <w:rsid w:val="00467075"/>
    <w:rsid w:val="004759D3"/>
    <w:rsid w:val="004E576B"/>
    <w:rsid w:val="004E5B51"/>
    <w:rsid w:val="00503EBA"/>
    <w:rsid w:val="00504B17"/>
    <w:rsid w:val="00506FEE"/>
    <w:rsid w:val="00513F47"/>
    <w:rsid w:val="00551F3C"/>
    <w:rsid w:val="005779F5"/>
    <w:rsid w:val="005A657E"/>
    <w:rsid w:val="005C3846"/>
    <w:rsid w:val="005E0228"/>
    <w:rsid w:val="005E1057"/>
    <w:rsid w:val="006051B9"/>
    <w:rsid w:val="00615608"/>
    <w:rsid w:val="00667749"/>
    <w:rsid w:val="006869EA"/>
    <w:rsid w:val="006B0245"/>
    <w:rsid w:val="006B5265"/>
    <w:rsid w:val="006B798A"/>
    <w:rsid w:val="006D33A9"/>
    <w:rsid w:val="006E593A"/>
    <w:rsid w:val="006E6F52"/>
    <w:rsid w:val="006F1B5A"/>
    <w:rsid w:val="0071724E"/>
    <w:rsid w:val="00743381"/>
    <w:rsid w:val="0076221F"/>
    <w:rsid w:val="007A5DA9"/>
    <w:rsid w:val="007C680D"/>
    <w:rsid w:val="007D5A09"/>
    <w:rsid w:val="008079B5"/>
    <w:rsid w:val="008249D9"/>
    <w:rsid w:val="00833D23"/>
    <w:rsid w:val="00835CF4"/>
    <w:rsid w:val="00842215"/>
    <w:rsid w:val="008609B5"/>
    <w:rsid w:val="008643F6"/>
    <w:rsid w:val="0087463A"/>
    <w:rsid w:val="008A6B61"/>
    <w:rsid w:val="008D36E7"/>
    <w:rsid w:val="008D70BF"/>
    <w:rsid w:val="008E2FBE"/>
    <w:rsid w:val="008F0AB4"/>
    <w:rsid w:val="008F6598"/>
    <w:rsid w:val="009223DC"/>
    <w:rsid w:val="009359AC"/>
    <w:rsid w:val="00936C5A"/>
    <w:rsid w:val="0096477C"/>
    <w:rsid w:val="0098647B"/>
    <w:rsid w:val="00993EFE"/>
    <w:rsid w:val="00995D3A"/>
    <w:rsid w:val="00997787"/>
    <w:rsid w:val="009A7259"/>
    <w:rsid w:val="009E5541"/>
    <w:rsid w:val="009E5907"/>
    <w:rsid w:val="009F7752"/>
    <w:rsid w:val="00A0239D"/>
    <w:rsid w:val="00A05307"/>
    <w:rsid w:val="00A30327"/>
    <w:rsid w:val="00A3471B"/>
    <w:rsid w:val="00A34E4D"/>
    <w:rsid w:val="00A56F92"/>
    <w:rsid w:val="00A62B91"/>
    <w:rsid w:val="00A72457"/>
    <w:rsid w:val="00A74D48"/>
    <w:rsid w:val="00AA25E3"/>
    <w:rsid w:val="00AA3FFC"/>
    <w:rsid w:val="00AE1C48"/>
    <w:rsid w:val="00AE5C6D"/>
    <w:rsid w:val="00B37B12"/>
    <w:rsid w:val="00B41273"/>
    <w:rsid w:val="00B51A07"/>
    <w:rsid w:val="00B56119"/>
    <w:rsid w:val="00B6163F"/>
    <w:rsid w:val="00B85462"/>
    <w:rsid w:val="00BB7B98"/>
    <w:rsid w:val="00BD354B"/>
    <w:rsid w:val="00BE4991"/>
    <w:rsid w:val="00BF217B"/>
    <w:rsid w:val="00BF7C61"/>
    <w:rsid w:val="00C175F1"/>
    <w:rsid w:val="00C46243"/>
    <w:rsid w:val="00C51BF5"/>
    <w:rsid w:val="00C55A7F"/>
    <w:rsid w:val="00C77162"/>
    <w:rsid w:val="00CB2DFD"/>
    <w:rsid w:val="00CF14A6"/>
    <w:rsid w:val="00CF5F1A"/>
    <w:rsid w:val="00D04157"/>
    <w:rsid w:val="00D66BF6"/>
    <w:rsid w:val="00D864E0"/>
    <w:rsid w:val="00D91BD2"/>
    <w:rsid w:val="00DA0E97"/>
    <w:rsid w:val="00DA6DEC"/>
    <w:rsid w:val="00DF6696"/>
    <w:rsid w:val="00E0684A"/>
    <w:rsid w:val="00E23E19"/>
    <w:rsid w:val="00E43C16"/>
    <w:rsid w:val="00E80187"/>
    <w:rsid w:val="00EB4258"/>
    <w:rsid w:val="00ED799A"/>
    <w:rsid w:val="00EE6C1F"/>
    <w:rsid w:val="00EF108E"/>
    <w:rsid w:val="00F01083"/>
    <w:rsid w:val="00F01DCB"/>
    <w:rsid w:val="00F0324E"/>
    <w:rsid w:val="00F05F74"/>
    <w:rsid w:val="00F120B0"/>
    <w:rsid w:val="00F14D31"/>
    <w:rsid w:val="00F2509C"/>
    <w:rsid w:val="00F305D3"/>
    <w:rsid w:val="00F42023"/>
    <w:rsid w:val="00F51A57"/>
    <w:rsid w:val="00F608CF"/>
    <w:rsid w:val="00FA4757"/>
    <w:rsid w:val="00FD41A1"/>
    <w:rsid w:val="00FE2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D35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354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D35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354B"/>
  </w:style>
  <w:style w:type="paragraph" w:styleId="Stopka">
    <w:name w:val="footer"/>
    <w:basedOn w:val="Normalny"/>
    <w:link w:val="StopkaZnak"/>
    <w:uiPriority w:val="99"/>
    <w:unhideWhenUsed/>
    <w:rsid w:val="00BD35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354B"/>
  </w:style>
  <w:style w:type="character" w:styleId="Hipercze">
    <w:name w:val="Hyperlink"/>
    <w:basedOn w:val="Domylnaczcionkaakapitu"/>
    <w:uiPriority w:val="99"/>
    <w:unhideWhenUsed/>
    <w:rsid w:val="00BD354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8018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91B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1BD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1BD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1B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1BD2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D35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354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D35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354B"/>
  </w:style>
  <w:style w:type="paragraph" w:styleId="Stopka">
    <w:name w:val="footer"/>
    <w:basedOn w:val="Normalny"/>
    <w:link w:val="StopkaZnak"/>
    <w:uiPriority w:val="99"/>
    <w:unhideWhenUsed/>
    <w:rsid w:val="00BD35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354B"/>
  </w:style>
  <w:style w:type="character" w:styleId="Hipercze">
    <w:name w:val="Hyperlink"/>
    <w:basedOn w:val="Domylnaczcionkaakapitu"/>
    <w:uiPriority w:val="99"/>
    <w:unhideWhenUsed/>
    <w:rsid w:val="00BD354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8018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91B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1BD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1BD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1B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1BD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F04FE6-C418-45EC-8D05-C265F317F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</dc:creator>
  <cp:lastModifiedBy>Stanowisko1</cp:lastModifiedBy>
  <cp:revision>5</cp:revision>
  <dcterms:created xsi:type="dcterms:W3CDTF">2016-08-23T12:17:00Z</dcterms:created>
  <dcterms:modified xsi:type="dcterms:W3CDTF">2016-08-23T14:56:00Z</dcterms:modified>
</cp:coreProperties>
</file>