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A38" w:rsidRPr="00E53A38" w:rsidRDefault="00E53A3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ZAPRASZAMY DO UDZIAŁU W BEZPŁATNYCH SE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SJACH DORADCZYCH</w:t>
      </w:r>
    </w:p>
    <w:p w:rsidR="00AC0BC8" w:rsidRDefault="000A77F8">
      <w:pPr>
        <w:rPr>
          <w:rFonts w:ascii="Times New Roman" w:hAnsi="Times New Roman" w:cs="Times New Roman"/>
          <w:sz w:val="24"/>
          <w:szCs w:val="24"/>
        </w:rPr>
      </w:pPr>
      <w:r w:rsidRPr="000A77F8">
        <w:rPr>
          <w:rFonts w:ascii="Times New Roman" w:hAnsi="Times New Roman" w:cs="Times New Roman"/>
          <w:sz w:val="24"/>
          <w:szCs w:val="24"/>
        </w:rPr>
        <w:t>Szanow</w:t>
      </w:r>
      <w:r w:rsidR="003A7466">
        <w:rPr>
          <w:rFonts w:ascii="Times New Roman" w:hAnsi="Times New Roman" w:cs="Times New Roman"/>
          <w:sz w:val="24"/>
          <w:szCs w:val="24"/>
        </w:rPr>
        <w:t>ni</w:t>
      </w:r>
      <w:r>
        <w:rPr>
          <w:rFonts w:ascii="Times New Roman" w:hAnsi="Times New Roman" w:cs="Times New Roman"/>
          <w:sz w:val="24"/>
          <w:szCs w:val="24"/>
        </w:rPr>
        <w:t xml:space="preserve"> Państwo,</w:t>
      </w:r>
    </w:p>
    <w:p w:rsidR="000A77F8" w:rsidRDefault="000A77F8" w:rsidP="003F42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Serdecznie zapraszamy do korzystania z </w:t>
      </w:r>
      <w:r w:rsidRPr="000A77F8">
        <w:rPr>
          <w:rFonts w:ascii="Times New Roman" w:hAnsi="Times New Roman" w:cs="Times New Roman"/>
          <w:b/>
          <w:sz w:val="24"/>
          <w:szCs w:val="24"/>
        </w:rPr>
        <w:t>bezpłatnych sesji doradczych</w:t>
      </w:r>
      <w:r>
        <w:rPr>
          <w:rFonts w:ascii="Times New Roman" w:hAnsi="Times New Roman" w:cs="Times New Roman"/>
          <w:sz w:val="24"/>
          <w:szCs w:val="24"/>
        </w:rPr>
        <w:t xml:space="preserve"> organizowanych przez Lokalne Centrum Informacji i Wspomagania Organizacji Pozarządowych.</w:t>
      </w:r>
    </w:p>
    <w:p w:rsidR="000A77F8" w:rsidRDefault="000A77F8" w:rsidP="003F425F">
      <w:pPr>
        <w:jc w:val="both"/>
        <w:rPr>
          <w:rFonts w:ascii="Times New Roman" w:hAnsi="Times New Roman" w:cs="Times New Roman"/>
          <w:sz w:val="24"/>
          <w:szCs w:val="24"/>
        </w:rPr>
      </w:pPr>
      <w:r w:rsidRPr="003A7466">
        <w:rPr>
          <w:rFonts w:ascii="Times New Roman" w:hAnsi="Times New Roman" w:cs="Times New Roman"/>
          <w:b/>
          <w:sz w:val="24"/>
          <w:szCs w:val="24"/>
        </w:rPr>
        <w:t>Sesje doradcze skierowane są do:</w:t>
      </w:r>
      <w:r>
        <w:rPr>
          <w:rFonts w:ascii="Times New Roman" w:hAnsi="Times New Roman" w:cs="Times New Roman"/>
          <w:sz w:val="24"/>
          <w:szCs w:val="24"/>
        </w:rPr>
        <w:t xml:space="preserve"> przedstawicieli organizacji pozarządowych oraz ich związków i porozumień (pracownicy, członkowie, wolontariusze) oraz przedstawicieli administracji publicznej, zainteresowanych współpracą z organizacjami pozarządowymi.</w:t>
      </w:r>
    </w:p>
    <w:p w:rsidR="000A77F8" w:rsidRDefault="000A77F8" w:rsidP="003F42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Najbliższe sesje, których szczegółowy </w:t>
      </w:r>
      <w:r w:rsidRPr="0088791E">
        <w:rPr>
          <w:rFonts w:ascii="Times New Roman" w:hAnsi="Times New Roman" w:cs="Times New Roman"/>
          <w:b/>
          <w:sz w:val="24"/>
          <w:szCs w:val="24"/>
        </w:rPr>
        <w:t>harmonogram przedstawiono w załączeniu</w:t>
      </w:r>
      <w:r>
        <w:rPr>
          <w:rFonts w:ascii="Times New Roman" w:hAnsi="Times New Roman" w:cs="Times New Roman"/>
          <w:sz w:val="24"/>
          <w:szCs w:val="24"/>
        </w:rPr>
        <w:t>, dotyczą następujących obszarów i tematów:</w:t>
      </w:r>
    </w:p>
    <w:p w:rsidR="000A77F8" w:rsidRPr="004379E0" w:rsidRDefault="000A77F8" w:rsidP="00D42523">
      <w:pPr>
        <w:jc w:val="both"/>
        <w:rPr>
          <w:rFonts w:ascii="Times New Roman" w:hAnsi="Times New Roman" w:cs="Times New Roman"/>
          <w:b/>
        </w:rPr>
      </w:pPr>
      <w:r w:rsidRPr="004379E0">
        <w:rPr>
          <w:rFonts w:ascii="Times New Roman" w:hAnsi="Times New Roman" w:cs="Times New Roman"/>
          <w:b/>
        </w:rPr>
        <w:t>Zagadnienia prawne:</w:t>
      </w:r>
      <w:r w:rsidRPr="004379E0">
        <w:rPr>
          <w:rFonts w:ascii="Times New Roman" w:hAnsi="Times New Roman" w:cs="Times New Roman"/>
        </w:rPr>
        <w:t xml:space="preserve"> </w:t>
      </w:r>
      <w:r w:rsidR="00E6711D">
        <w:rPr>
          <w:rFonts w:ascii="Times New Roman" w:hAnsi="Times New Roman" w:cs="Times New Roman"/>
        </w:rPr>
        <w:t xml:space="preserve">m.in. </w:t>
      </w:r>
      <w:r w:rsidR="00D42523" w:rsidRPr="004379E0">
        <w:rPr>
          <w:rFonts w:ascii="Times New Roman" w:hAnsi="Times New Roman" w:cs="Times New Roman"/>
        </w:rPr>
        <w:t>Kontrola, nadzór, audyt – kto i kiedy ma prawo skontrolować organizację?; Zasady organizacji zbiórek publicznych i loterii fantowych.; Czym jest darowizna, jakie ulgi podatkowe wiążą się z jej dokonaniem, jak przygotować umowę?; Odpłatna i nieodpłatna działalność pożytku publicznego.; Obowiązki organizacji w zak</w:t>
      </w:r>
      <w:r w:rsidR="00E6711D">
        <w:rPr>
          <w:rFonts w:ascii="Times New Roman" w:hAnsi="Times New Roman" w:cs="Times New Roman"/>
        </w:rPr>
        <w:t>resie ochrony danych osobowych.</w:t>
      </w:r>
      <w:r w:rsidR="00D42523" w:rsidRPr="004379E0">
        <w:rPr>
          <w:rFonts w:ascii="Times New Roman" w:hAnsi="Times New Roman" w:cs="Times New Roman"/>
        </w:rPr>
        <w:t xml:space="preserve"> </w:t>
      </w:r>
    </w:p>
    <w:p w:rsidR="000A77F8" w:rsidRPr="004379E0" w:rsidRDefault="000A77F8" w:rsidP="00D42523">
      <w:pPr>
        <w:jc w:val="both"/>
        <w:rPr>
          <w:rFonts w:ascii="Times New Roman" w:hAnsi="Times New Roman" w:cs="Times New Roman"/>
        </w:rPr>
      </w:pPr>
      <w:r w:rsidRPr="004379E0">
        <w:rPr>
          <w:rFonts w:ascii="Times New Roman" w:hAnsi="Times New Roman" w:cs="Times New Roman"/>
          <w:b/>
        </w:rPr>
        <w:t>Księgowość i finanse:</w:t>
      </w:r>
      <w:r w:rsidR="00D42523" w:rsidRPr="004379E0">
        <w:rPr>
          <w:rFonts w:ascii="Times New Roman" w:hAnsi="Times New Roman" w:cs="Times New Roman"/>
        </w:rPr>
        <w:t xml:space="preserve"> </w:t>
      </w:r>
      <w:r w:rsidR="00E6711D">
        <w:rPr>
          <w:rFonts w:ascii="Times New Roman" w:hAnsi="Times New Roman" w:cs="Times New Roman"/>
        </w:rPr>
        <w:t xml:space="preserve">m.in. </w:t>
      </w:r>
      <w:r w:rsidR="00D42523" w:rsidRPr="004379E0">
        <w:rPr>
          <w:rFonts w:ascii="Times New Roman" w:hAnsi="Times New Roman" w:cs="Times New Roman"/>
        </w:rPr>
        <w:t>Środki trwałe w organizacji – ewidencja, inwentaryzacja, amortyzacja.; Gotówka w NGO – jak prowadzić kasę, obowiązki.; Księgowość w projektach.; Zatrudnienie w NGO – dokumenty.; Obowiązkowa dokumentacja w NGO – polityka rachunkowości.; Jak czytać sprawozdanie finansowe?</w:t>
      </w:r>
    </w:p>
    <w:p w:rsidR="00E6711D" w:rsidRDefault="000A77F8" w:rsidP="00E6711D">
      <w:pPr>
        <w:jc w:val="both"/>
        <w:rPr>
          <w:rFonts w:ascii="Times New Roman" w:hAnsi="Times New Roman" w:cs="Times New Roman"/>
        </w:rPr>
      </w:pPr>
      <w:r w:rsidRPr="004379E0">
        <w:rPr>
          <w:rFonts w:ascii="Times New Roman" w:hAnsi="Times New Roman" w:cs="Times New Roman"/>
          <w:b/>
        </w:rPr>
        <w:t>Zarządzanie projektami:</w:t>
      </w:r>
      <w:r w:rsidR="00D42523" w:rsidRPr="004379E0">
        <w:rPr>
          <w:rFonts w:ascii="Times New Roman" w:hAnsi="Times New Roman" w:cs="Times New Roman"/>
        </w:rPr>
        <w:t xml:space="preserve"> </w:t>
      </w:r>
      <w:r w:rsidR="00E6711D">
        <w:rPr>
          <w:rFonts w:ascii="Times New Roman" w:hAnsi="Times New Roman" w:cs="Times New Roman"/>
        </w:rPr>
        <w:t xml:space="preserve">m.in. </w:t>
      </w:r>
      <w:r w:rsidR="00E6711D" w:rsidRPr="00E6711D">
        <w:rPr>
          <w:rFonts w:ascii="Times New Roman" w:hAnsi="Times New Roman" w:cs="Times New Roman"/>
        </w:rPr>
        <w:t>Mniej znane źródła pozyskania fundu</w:t>
      </w:r>
      <w:r w:rsidR="00E6711D">
        <w:rPr>
          <w:rFonts w:ascii="Times New Roman" w:hAnsi="Times New Roman" w:cs="Times New Roman"/>
        </w:rPr>
        <w:t xml:space="preserve">szy na działalność organizacji.; </w:t>
      </w:r>
      <w:r w:rsidR="00E6711D" w:rsidRPr="00E6711D">
        <w:rPr>
          <w:rFonts w:ascii="Times New Roman" w:hAnsi="Times New Roman" w:cs="Times New Roman"/>
        </w:rPr>
        <w:t>Gdzie szukać śro</w:t>
      </w:r>
      <w:r w:rsidR="00E6711D">
        <w:rPr>
          <w:rFonts w:ascii="Times New Roman" w:hAnsi="Times New Roman" w:cs="Times New Roman"/>
        </w:rPr>
        <w:t xml:space="preserve">dków na działania dla seniorów?; Jak prowadzić debaty publiczne?; </w:t>
      </w:r>
      <w:r w:rsidR="00E6711D" w:rsidRPr="00E6711D">
        <w:rPr>
          <w:rFonts w:ascii="Times New Roman" w:hAnsi="Times New Roman" w:cs="Times New Roman"/>
        </w:rPr>
        <w:t>Sport i rekreacja w gminie, klubie i na orliku- pomysły na oferty dla wszystki</w:t>
      </w:r>
      <w:r w:rsidR="00E6711D">
        <w:rPr>
          <w:rFonts w:ascii="Times New Roman" w:hAnsi="Times New Roman" w:cs="Times New Roman"/>
        </w:rPr>
        <w:t xml:space="preserve">ch grup wiekowych.; </w:t>
      </w:r>
      <w:r w:rsidR="00E6711D" w:rsidRPr="00E6711D">
        <w:rPr>
          <w:rFonts w:ascii="Times New Roman" w:hAnsi="Times New Roman" w:cs="Times New Roman"/>
        </w:rPr>
        <w:t>Wolon</w:t>
      </w:r>
      <w:r w:rsidR="00E6711D">
        <w:rPr>
          <w:rFonts w:ascii="Times New Roman" w:hAnsi="Times New Roman" w:cs="Times New Roman"/>
        </w:rPr>
        <w:t>tariat – obowiązki organizacji.</w:t>
      </w:r>
    </w:p>
    <w:p w:rsidR="00D42523" w:rsidRPr="004379E0" w:rsidRDefault="00D42523" w:rsidP="00D42523">
      <w:pPr>
        <w:jc w:val="both"/>
        <w:rPr>
          <w:rFonts w:ascii="Times New Roman" w:hAnsi="Times New Roman" w:cs="Times New Roman"/>
        </w:rPr>
      </w:pPr>
      <w:r w:rsidRPr="004379E0">
        <w:rPr>
          <w:rFonts w:ascii="Times New Roman" w:hAnsi="Times New Roman" w:cs="Times New Roman"/>
          <w:b/>
        </w:rPr>
        <w:t xml:space="preserve">Zarządzanie organizacją: </w:t>
      </w:r>
      <w:r w:rsidR="00E6711D">
        <w:rPr>
          <w:rFonts w:ascii="Times New Roman" w:hAnsi="Times New Roman" w:cs="Times New Roman"/>
          <w:b/>
        </w:rPr>
        <w:t xml:space="preserve">m.in. </w:t>
      </w:r>
      <w:r w:rsidRPr="004379E0">
        <w:rPr>
          <w:rFonts w:ascii="Times New Roman" w:hAnsi="Times New Roman" w:cs="Times New Roman"/>
        </w:rPr>
        <w:t xml:space="preserve">Organizacja wydaje publikację – obowiązki wydawcy.; Jak przeprowadzić diagnozę potrzeb w społeczności lokalnej?; Jak budować wizerunek i zwiększyć rozpoznawalność organizacji wśród społeczności lokalnej?; Planowanie budżetu dla całej organizacji.; Z jakich źródeł </w:t>
      </w:r>
      <w:proofErr w:type="spellStart"/>
      <w:r w:rsidRPr="004379E0">
        <w:rPr>
          <w:rFonts w:ascii="Times New Roman" w:hAnsi="Times New Roman" w:cs="Times New Roman"/>
        </w:rPr>
        <w:t>pozagrantowych</w:t>
      </w:r>
      <w:proofErr w:type="spellEnd"/>
      <w:r w:rsidRPr="004379E0">
        <w:rPr>
          <w:rFonts w:ascii="Times New Roman" w:hAnsi="Times New Roman" w:cs="Times New Roman"/>
        </w:rPr>
        <w:t xml:space="preserve"> pozyskiwać środki na działalność organizacji - dobre praktyki</w:t>
      </w:r>
      <w:r w:rsidR="00E6711D">
        <w:rPr>
          <w:rFonts w:ascii="Times New Roman" w:hAnsi="Times New Roman" w:cs="Times New Roman"/>
        </w:rPr>
        <w:t>.</w:t>
      </w:r>
    </w:p>
    <w:p w:rsidR="0088791E" w:rsidRPr="0088791E" w:rsidRDefault="0088791E" w:rsidP="003F42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8791E">
        <w:rPr>
          <w:rFonts w:ascii="Times New Roman" w:hAnsi="Times New Roman" w:cs="Times New Roman"/>
          <w:b/>
          <w:sz w:val="24"/>
          <w:szCs w:val="24"/>
        </w:rPr>
        <w:t>Sesje odbędą się w Muzeum Mazowsza Za</w:t>
      </w:r>
      <w:r w:rsidR="00E53A38">
        <w:rPr>
          <w:rFonts w:ascii="Times New Roman" w:hAnsi="Times New Roman" w:cs="Times New Roman"/>
          <w:b/>
          <w:sz w:val="24"/>
          <w:szCs w:val="24"/>
        </w:rPr>
        <w:t xml:space="preserve">chodniego w Żyrardowie, ul. </w:t>
      </w:r>
      <w:r w:rsidRPr="0088791E">
        <w:rPr>
          <w:rFonts w:ascii="Times New Roman" w:hAnsi="Times New Roman" w:cs="Times New Roman"/>
          <w:b/>
          <w:sz w:val="24"/>
          <w:szCs w:val="24"/>
        </w:rPr>
        <w:t xml:space="preserve">Karola </w:t>
      </w:r>
      <w:proofErr w:type="spellStart"/>
      <w:r w:rsidRPr="0088791E">
        <w:rPr>
          <w:rFonts w:ascii="Times New Roman" w:hAnsi="Times New Roman" w:cs="Times New Roman"/>
          <w:b/>
          <w:sz w:val="24"/>
          <w:szCs w:val="24"/>
        </w:rPr>
        <w:t>Dittri</w:t>
      </w:r>
      <w:r w:rsidR="00E53A38">
        <w:rPr>
          <w:rFonts w:ascii="Times New Roman" w:hAnsi="Times New Roman" w:cs="Times New Roman"/>
          <w:b/>
          <w:sz w:val="24"/>
          <w:szCs w:val="24"/>
        </w:rPr>
        <w:t>cha</w:t>
      </w:r>
      <w:proofErr w:type="spellEnd"/>
      <w:r w:rsidR="00E53A38">
        <w:rPr>
          <w:rFonts w:ascii="Times New Roman" w:hAnsi="Times New Roman" w:cs="Times New Roman"/>
          <w:b/>
          <w:sz w:val="24"/>
          <w:szCs w:val="24"/>
        </w:rPr>
        <w:t> </w:t>
      </w:r>
      <w:r w:rsidRPr="0088791E">
        <w:rPr>
          <w:rFonts w:ascii="Times New Roman" w:hAnsi="Times New Roman" w:cs="Times New Roman"/>
          <w:b/>
          <w:sz w:val="24"/>
          <w:szCs w:val="24"/>
        </w:rPr>
        <w:t>1</w:t>
      </w:r>
      <w:r w:rsidR="00400BBC">
        <w:rPr>
          <w:rFonts w:ascii="Times New Roman" w:hAnsi="Times New Roman" w:cs="Times New Roman"/>
          <w:b/>
          <w:sz w:val="24"/>
          <w:szCs w:val="24"/>
        </w:rPr>
        <w:t xml:space="preserve"> lub w Lokalnym Centrum Informacji i Wspomagania Organizacji</w:t>
      </w:r>
      <w:r w:rsidR="00E53A38">
        <w:rPr>
          <w:rFonts w:ascii="Times New Roman" w:hAnsi="Times New Roman" w:cs="Times New Roman"/>
          <w:b/>
          <w:sz w:val="24"/>
          <w:szCs w:val="24"/>
        </w:rPr>
        <w:t xml:space="preserve"> Pozarządowych w </w:t>
      </w:r>
      <w:r w:rsidR="00400BBC">
        <w:rPr>
          <w:rFonts w:ascii="Times New Roman" w:hAnsi="Times New Roman" w:cs="Times New Roman"/>
          <w:b/>
          <w:sz w:val="24"/>
          <w:szCs w:val="24"/>
        </w:rPr>
        <w:t>Puszczy Mariańskiej, ul. Króla Jana Sobieskiego 1</w:t>
      </w:r>
      <w:r w:rsidRPr="0088791E">
        <w:rPr>
          <w:rFonts w:ascii="Times New Roman" w:hAnsi="Times New Roman" w:cs="Times New Roman"/>
          <w:b/>
          <w:sz w:val="24"/>
          <w:szCs w:val="24"/>
        </w:rPr>
        <w:t>.</w:t>
      </w:r>
    </w:p>
    <w:p w:rsidR="000A77F8" w:rsidRPr="00123202" w:rsidRDefault="000A77F8" w:rsidP="003F42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23202">
        <w:rPr>
          <w:rFonts w:ascii="Times New Roman" w:hAnsi="Times New Roman" w:cs="Times New Roman"/>
          <w:b/>
          <w:sz w:val="24"/>
          <w:szCs w:val="24"/>
        </w:rPr>
        <w:t>Wszystkich zainteresowanych wybraną tematyką doradztwa, którzy nie mogą wziąć udziału w spotkaniu w dniu podanym przez organizatora informujemy, iż istnieje możliwość indywidualnego spotkania w dogodnym dla Państwa miejscu i terminie.</w:t>
      </w:r>
    </w:p>
    <w:p w:rsidR="000A77F8" w:rsidRDefault="000A77F8" w:rsidP="003F42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Osoby zainteresowane udziałem prosimy o kontakt: </w:t>
      </w:r>
      <w:r w:rsidRPr="000A77F8">
        <w:rPr>
          <w:rFonts w:ascii="Times New Roman" w:hAnsi="Times New Roman" w:cs="Times New Roman"/>
          <w:sz w:val="24"/>
          <w:szCs w:val="24"/>
        </w:rPr>
        <w:t>centrum@inicjatywa.info.pl</w:t>
      </w:r>
      <w:r>
        <w:rPr>
          <w:rFonts w:ascii="Times New Roman" w:hAnsi="Times New Roman" w:cs="Times New Roman"/>
          <w:sz w:val="24"/>
          <w:szCs w:val="24"/>
        </w:rPr>
        <w:t xml:space="preserve"> lub tel. 46/831-81-09.</w:t>
      </w:r>
    </w:p>
    <w:p w:rsidR="000A77F8" w:rsidRDefault="000A77F8" w:rsidP="003F42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Informację o udziale w sesjach odbywających się zgodnie z załączonym harmonogramem prosimy o przekazywanie </w:t>
      </w:r>
      <w:r w:rsidRPr="000A77F8">
        <w:rPr>
          <w:rFonts w:ascii="Times New Roman" w:hAnsi="Times New Roman" w:cs="Times New Roman"/>
          <w:b/>
          <w:sz w:val="24"/>
          <w:szCs w:val="24"/>
        </w:rPr>
        <w:t>najpóźniej na dwa dni przed terminem spotkania</w:t>
      </w:r>
      <w:r w:rsidR="003A7466">
        <w:rPr>
          <w:rFonts w:ascii="Times New Roman" w:hAnsi="Times New Roman" w:cs="Times New Roman"/>
          <w:sz w:val="24"/>
          <w:szCs w:val="24"/>
        </w:rPr>
        <w:t>, natomiast inne terminy konsultacji będziemy ustalać z Państwem indywidualnie.</w:t>
      </w:r>
    </w:p>
    <w:p w:rsidR="00013270" w:rsidRPr="00E6711D" w:rsidRDefault="00013270" w:rsidP="00E6711D">
      <w:pPr>
        <w:pStyle w:val="Tekstpodstawowy2"/>
        <w:spacing w:after="120"/>
        <w:ind w:right="0"/>
        <w:rPr>
          <w:i/>
          <w:sz w:val="22"/>
          <w:szCs w:val="22"/>
        </w:rPr>
      </w:pPr>
      <w:r w:rsidRPr="00013270">
        <w:rPr>
          <w:i/>
          <w:sz w:val="22"/>
          <w:szCs w:val="22"/>
        </w:rPr>
        <w:t>Projekt „</w:t>
      </w:r>
      <w:r w:rsidRPr="00013270">
        <w:rPr>
          <w:bCs/>
          <w:i/>
          <w:sz w:val="22"/>
          <w:szCs w:val="22"/>
        </w:rPr>
        <w:t xml:space="preserve">Partnerstwo na rzecz wzmocnienia potencjału organizacji pozarządowych </w:t>
      </w:r>
      <w:r w:rsidRPr="00013270">
        <w:rPr>
          <w:bCs/>
          <w:i/>
          <w:sz w:val="22"/>
          <w:szCs w:val="22"/>
        </w:rPr>
        <w:br/>
        <w:t>i wsparcia lokalnych inicjatyw obywatelskich”</w:t>
      </w:r>
      <w:r w:rsidRPr="00013270">
        <w:rPr>
          <w:i/>
          <w:sz w:val="22"/>
          <w:szCs w:val="22"/>
        </w:rPr>
        <w:t xml:space="preserve"> współfinansowany jest ze środków Unii Europejskiej w ramach Europejskiego Funduszu Społecznego. </w:t>
      </w:r>
    </w:p>
    <w:sectPr w:rsidR="00013270" w:rsidRPr="00E6711D" w:rsidSect="00E53A3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8253F"/>
    <w:multiLevelType w:val="hybridMultilevel"/>
    <w:tmpl w:val="A2B0EB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B04D3C"/>
    <w:multiLevelType w:val="hybridMultilevel"/>
    <w:tmpl w:val="58FAF2F2"/>
    <w:lvl w:ilvl="0" w:tplc="38628F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E3430E"/>
    <w:multiLevelType w:val="hybridMultilevel"/>
    <w:tmpl w:val="5314B8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7F8"/>
    <w:rsid w:val="00013270"/>
    <w:rsid w:val="000A77F8"/>
    <w:rsid w:val="000E116D"/>
    <w:rsid w:val="00123202"/>
    <w:rsid w:val="003A7466"/>
    <w:rsid w:val="003F425F"/>
    <w:rsid w:val="00400BBC"/>
    <w:rsid w:val="004379E0"/>
    <w:rsid w:val="0088791E"/>
    <w:rsid w:val="00AC0BC8"/>
    <w:rsid w:val="00D42523"/>
    <w:rsid w:val="00E53A38"/>
    <w:rsid w:val="00E6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77F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A77F8"/>
    <w:rPr>
      <w:color w:val="0000FF" w:themeColor="hyperlink"/>
      <w:u w:val="single"/>
    </w:rPr>
  </w:style>
  <w:style w:type="paragraph" w:styleId="Tekstpodstawowy2">
    <w:name w:val="Body Text 2"/>
    <w:basedOn w:val="Normalny"/>
    <w:link w:val="Tekstpodstawowy2Znak"/>
    <w:rsid w:val="00013270"/>
    <w:pPr>
      <w:spacing w:after="0" w:line="240" w:lineRule="auto"/>
      <w:ind w:right="283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013270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77F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A77F8"/>
    <w:rPr>
      <w:color w:val="0000FF" w:themeColor="hyperlink"/>
      <w:u w:val="single"/>
    </w:rPr>
  </w:style>
  <w:style w:type="paragraph" w:styleId="Tekstpodstawowy2">
    <w:name w:val="Body Text 2"/>
    <w:basedOn w:val="Normalny"/>
    <w:link w:val="Tekstpodstawowy2Znak"/>
    <w:rsid w:val="00013270"/>
    <w:pPr>
      <w:spacing w:after="0" w:line="240" w:lineRule="auto"/>
      <w:ind w:right="283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013270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423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mries</dc:creator>
  <cp:lastModifiedBy>mries</cp:lastModifiedBy>
  <cp:revision>8</cp:revision>
  <dcterms:created xsi:type="dcterms:W3CDTF">2014-08-19T09:40:00Z</dcterms:created>
  <dcterms:modified xsi:type="dcterms:W3CDTF">2014-08-21T11:32:00Z</dcterms:modified>
</cp:coreProperties>
</file>